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14" w:rsidRDefault="000B4614" w:rsidP="000B4614">
      <w:pPr>
        <w:pStyle w:val="Default"/>
        <w:jc w:val="right"/>
      </w:pPr>
      <w:r>
        <w:rPr>
          <w:b/>
          <w:bCs/>
        </w:rPr>
        <w:t>Zał. nr 4 do Zaproszenia do składania ofert</w:t>
      </w:r>
    </w:p>
    <w:p w:rsidR="002E69A0" w:rsidRDefault="002E69A0"/>
    <w:p w:rsidR="008471DD" w:rsidRDefault="008471DD" w:rsidP="008471DD">
      <w:pPr>
        <w:jc w:val="center"/>
      </w:pPr>
      <w:r w:rsidRPr="00F066DA">
        <w:rPr>
          <w:rFonts w:ascii="Lato" w:hAnsi="Lato"/>
          <w:b/>
          <w:bCs/>
          <w:sz w:val="24"/>
        </w:rPr>
        <w:t>NIEPUBLICZNY ZAKLAD OPIEKI ZDROWOTNEJ "ZDROWIE" SPÓŁKA Z OGRANICZONĄ ODPOWIEDZIALNOSCIĄ w Mysłowicach ul. Różyckiego 2C</w:t>
      </w:r>
      <w:r>
        <w:rPr>
          <w:rFonts w:ascii="Lato" w:hAnsi="Lato"/>
          <w:b/>
          <w:bCs/>
          <w:sz w:val="24"/>
        </w:rPr>
        <w:t xml:space="preserve"> 41-400 Mysłowice</w:t>
      </w:r>
    </w:p>
    <w:p w:rsidR="008471DD" w:rsidRDefault="008471DD" w:rsidP="008471DD">
      <w:pPr>
        <w:jc w:val="center"/>
        <w:rPr>
          <w:rFonts w:ascii="Lato" w:hAnsi="Lato"/>
          <w:b/>
          <w:bCs/>
          <w:sz w:val="24"/>
        </w:rPr>
      </w:pPr>
    </w:p>
    <w:p w:rsidR="008471DD" w:rsidRPr="00731629" w:rsidRDefault="008471DD" w:rsidP="008471DD">
      <w:pPr>
        <w:jc w:val="center"/>
        <w:rPr>
          <w:rFonts w:ascii="Lato" w:hAnsi="Lato"/>
          <w:b/>
          <w:bCs/>
          <w:sz w:val="24"/>
        </w:rPr>
      </w:pPr>
      <w:r w:rsidRPr="00731629">
        <w:rPr>
          <w:rFonts w:ascii="Lato" w:hAnsi="Lato"/>
          <w:b/>
          <w:bCs/>
          <w:sz w:val="24"/>
        </w:rPr>
        <w:t>projekt pn.: „Wdrożenie e-usług w placówkach POZ i ich integracja z systemem e-zdrowia”</w:t>
      </w:r>
    </w:p>
    <w:p w:rsidR="008471DD" w:rsidRDefault="008471DD" w:rsidP="008471DD">
      <w:pPr>
        <w:jc w:val="center"/>
        <w:rPr>
          <w:rFonts w:ascii="Lato" w:hAnsi="Lato"/>
          <w:b/>
          <w:bCs/>
          <w:sz w:val="24"/>
        </w:rPr>
      </w:pPr>
      <w:r w:rsidRPr="00731629">
        <w:rPr>
          <w:rFonts w:ascii="Lato" w:hAnsi="Lato"/>
          <w:b/>
          <w:bCs/>
          <w:sz w:val="24"/>
        </w:rPr>
        <w:t>(„e-usługi POZ”), nr POIS.11.03.00-00-0074/22</w:t>
      </w:r>
    </w:p>
    <w:p w:rsidR="000B4614" w:rsidRDefault="000B4614"/>
    <w:p w:rsidR="008471DD" w:rsidRDefault="008471DD"/>
    <w:p w:rsidR="008471DD" w:rsidRDefault="008471DD" w:rsidP="008471DD">
      <w:pPr>
        <w:pStyle w:val="Nagwek1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Formularz </w:t>
      </w:r>
      <w:r w:rsidR="00211832">
        <w:rPr>
          <w:rFonts w:ascii="Lato" w:hAnsi="Lato"/>
          <w:b/>
          <w:bCs/>
        </w:rPr>
        <w:t>cenowy</w:t>
      </w:r>
      <w:bookmarkStart w:id="0" w:name="_GoBack"/>
      <w:bookmarkEnd w:id="0"/>
    </w:p>
    <w:p w:rsidR="008471DD" w:rsidRDefault="008471DD" w:rsidP="008471DD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7"/>
        <w:gridCol w:w="1300"/>
        <w:gridCol w:w="860"/>
        <w:gridCol w:w="1480"/>
        <w:gridCol w:w="1483"/>
      </w:tblGrid>
      <w:tr w:rsidR="00675F32" w:rsidRPr="00A918EF" w:rsidTr="002A0CEB">
        <w:trPr>
          <w:trHeight w:val="6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>cena brutto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>ilość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>wartość brutto licencje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>wartość brutto wdrożenie</w:t>
            </w: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Moduł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mMedica</w:t>
            </w:r>
            <w:proofErr w:type="spellEnd"/>
            <w:r w:rsidRPr="00A918EF">
              <w:rPr>
                <w:rFonts w:ascii="Calibri" w:eastAsia="Times New Roman" w:hAnsi="Calibri" w:cs="Calibri"/>
              </w:rPr>
              <w:t xml:space="preserve"> Standard+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6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Moduł Elektroniczna dokumentacja medyczna dla wersji "+"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Moduł Gabinet Pielęgniarki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Modu</w:t>
            </w:r>
            <w:r>
              <w:rPr>
                <w:rFonts w:ascii="Calibri" w:eastAsia="Times New Roman" w:hAnsi="Calibri" w:cs="Calibri"/>
              </w:rPr>
              <w:t>ł</w:t>
            </w:r>
            <w:r w:rsidRPr="00A918E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eArchiwum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Moduł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eRejestracja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Moduł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mPowiadomienia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Moduł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eZLA</w:t>
            </w:r>
            <w:proofErr w:type="spellEnd"/>
            <w:r w:rsidRPr="00A918EF">
              <w:rPr>
                <w:rFonts w:ascii="Calibri" w:eastAsia="Times New Roman" w:hAnsi="Calibri" w:cs="Calibri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5A780E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Moduł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eWyniki</w:t>
            </w:r>
            <w:proofErr w:type="spellEnd"/>
            <w:r w:rsidRPr="00A918EF">
              <w:rPr>
                <w:rFonts w:ascii="Calibri" w:eastAsia="Times New Roman" w:hAnsi="Calibri" w:cs="Calibri"/>
              </w:rPr>
              <w:t xml:space="preserve"> Lab,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5A780E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Moduł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eWyniki</w:t>
            </w:r>
            <w:proofErr w:type="spellEnd"/>
            <w:r w:rsidRPr="00A918EF">
              <w:rPr>
                <w:rFonts w:ascii="Calibri" w:eastAsia="Times New Roman" w:hAnsi="Calibri" w:cs="Calibri"/>
              </w:rPr>
              <w:t xml:space="preserve"> Lab+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Modu</w:t>
            </w:r>
            <w:r>
              <w:rPr>
                <w:rFonts w:ascii="Calibri" w:eastAsia="Times New Roman" w:hAnsi="Calibri" w:cs="Calibri"/>
              </w:rPr>
              <w:t>ł</w:t>
            </w:r>
            <w:r w:rsidRPr="00A918EF">
              <w:rPr>
                <w:rFonts w:ascii="Calibri" w:eastAsia="Times New Roman" w:hAnsi="Calibri" w:cs="Calibri"/>
              </w:rPr>
              <w:t xml:space="preserve"> Menedżer eksportów dla wersji "+"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675F32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Moduł Dane do sprawozdań MZ/GUS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2A0CEB">
        <w:trPr>
          <w:trHeight w:val="300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675F32" w:rsidRPr="00A918EF" w:rsidTr="002A0CEB">
        <w:trPr>
          <w:trHeight w:val="300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F32" w:rsidRDefault="00675F32" w:rsidP="002A0CEB">
            <w:pPr>
              <w:rPr>
                <w:rFonts w:ascii="Calibri" w:eastAsia="Times New Roman" w:hAnsi="Calibri" w:cs="Calibri"/>
              </w:rPr>
            </w:pPr>
          </w:p>
          <w:p w:rsidR="00675F32" w:rsidRDefault="00675F32" w:rsidP="002A0CEB">
            <w:pPr>
              <w:rPr>
                <w:rFonts w:ascii="Calibri" w:eastAsia="Times New Roman" w:hAnsi="Calibri" w:cs="Calibri"/>
              </w:rPr>
            </w:pPr>
          </w:p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5A780E">
        <w:trPr>
          <w:trHeight w:val="6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Pamię</w:t>
            </w:r>
            <w:r>
              <w:rPr>
                <w:rFonts w:ascii="Calibri" w:eastAsia="Times New Roman" w:hAnsi="Calibri" w:cs="Calibri"/>
              </w:rPr>
              <w:t>ć</w:t>
            </w:r>
            <w:r w:rsidRPr="00A918EF">
              <w:rPr>
                <w:rFonts w:ascii="Calibri" w:eastAsia="Times New Roman" w:hAnsi="Calibri" w:cs="Calibri"/>
              </w:rPr>
              <w:t xml:space="preserve"> RAM  32 GB do serwera Fujitsu PRIMERGY RX2520 M5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7165CF" w:rsidP="002A0CE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5A780E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BB21DF" w:rsidP="002A0CEB">
            <w:pPr>
              <w:rPr>
                <w:rFonts w:ascii="Calibri" w:eastAsia="Times New Roman" w:hAnsi="Calibri" w:cs="Calibri"/>
              </w:rPr>
            </w:pPr>
            <w:r w:rsidRPr="00BB21DF">
              <w:rPr>
                <w:rFonts w:ascii="Calibri" w:eastAsia="Times New Roman" w:hAnsi="Calibri" w:cs="Calibri"/>
              </w:rPr>
              <w:t>Prace instalacyjne i konfiguracyjne (serwer, NAS)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851AD3" w:rsidP="002A0CE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5A780E">
        <w:trPr>
          <w:trHeight w:val="6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Dyski SSD SATA 960GB do serwera Fujitsu PRIMERGY RX2520 M5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851AD3" w:rsidP="002A0CE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5A780E">
        <w:trPr>
          <w:trHeight w:val="6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 xml:space="preserve">2x1 </w:t>
            </w:r>
            <w:proofErr w:type="spellStart"/>
            <w:r w:rsidRPr="00A918EF">
              <w:rPr>
                <w:rFonts w:ascii="Calibri" w:eastAsia="Times New Roman" w:hAnsi="Calibri" w:cs="Calibri"/>
              </w:rPr>
              <w:t>Gbit</w:t>
            </w:r>
            <w:proofErr w:type="spellEnd"/>
            <w:r w:rsidRPr="00A918EF">
              <w:rPr>
                <w:rFonts w:ascii="Calibri" w:eastAsia="Times New Roman" w:hAnsi="Calibri" w:cs="Calibri"/>
              </w:rPr>
              <w:t xml:space="preserve"> karta sieciowa do serwera Fujitsu PRIMERGY RX2520 M5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851AD3" w:rsidP="002A0CE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5A780E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BB21DF" w:rsidP="002A0CEB">
            <w:pPr>
              <w:rPr>
                <w:rFonts w:ascii="Calibri" w:eastAsia="Times New Roman" w:hAnsi="Calibri" w:cs="Calibri"/>
              </w:rPr>
            </w:pPr>
            <w:r w:rsidRPr="00BB21DF">
              <w:rPr>
                <w:rFonts w:ascii="Calibri" w:eastAsia="Times New Roman" w:hAnsi="Calibri" w:cs="Calibri"/>
              </w:rPr>
              <w:t>Licencja serwerowa dla użytkowników zewnętrznych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851AD3" w:rsidP="002A0CE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5A780E">
        <w:trPr>
          <w:trHeight w:val="6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  <w:r w:rsidRPr="00A918EF">
              <w:rPr>
                <w:rFonts w:ascii="Calibri" w:eastAsia="Times New Roman" w:hAnsi="Calibri" w:cs="Calibri"/>
              </w:rPr>
              <w:t>Dyski mini</w:t>
            </w:r>
            <w:r>
              <w:rPr>
                <w:rFonts w:ascii="Calibri" w:eastAsia="Times New Roman" w:hAnsi="Calibri" w:cs="Calibri"/>
              </w:rPr>
              <w:t>mum 6TB do pracy ciągłej do urzą</w:t>
            </w:r>
            <w:r w:rsidRPr="00A918EF">
              <w:rPr>
                <w:rFonts w:ascii="Calibri" w:eastAsia="Times New Roman" w:hAnsi="Calibri" w:cs="Calibri"/>
              </w:rPr>
              <w:t>dzenia 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851AD3" w:rsidP="002A0CEB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2A0CEB">
        <w:trPr>
          <w:trHeight w:val="300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2A0CEB">
        <w:trPr>
          <w:trHeight w:val="300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  <w:tr w:rsidR="00675F32" w:rsidRPr="00A918EF" w:rsidTr="002A0CEB">
        <w:trPr>
          <w:trHeight w:val="300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>RAZEM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5A780E">
            <w:pPr>
              <w:rPr>
                <w:rFonts w:ascii="Calibri" w:eastAsia="Times New Roman" w:hAnsi="Calibri" w:cs="Calibri"/>
                <w:b/>
                <w:bCs/>
              </w:rPr>
            </w:pPr>
            <w:r w:rsidRPr="00A918EF">
              <w:rPr>
                <w:rFonts w:ascii="Calibri" w:eastAsia="Times New Roman" w:hAnsi="Calibri" w:cs="Calibri"/>
                <w:b/>
                <w:bCs/>
              </w:rPr>
              <w:t xml:space="preserve">    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32" w:rsidRPr="00A918EF" w:rsidRDefault="00675F32" w:rsidP="002A0CEB">
            <w:pPr>
              <w:rPr>
                <w:rFonts w:ascii="Calibri" w:eastAsia="Times New Roman" w:hAnsi="Calibri" w:cs="Calibri"/>
              </w:rPr>
            </w:pPr>
          </w:p>
        </w:tc>
      </w:tr>
    </w:tbl>
    <w:p w:rsidR="008471DD" w:rsidRPr="008471DD" w:rsidRDefault="008471DD" w:rsidP="008471DD"/>
    <w:p w:rsidR="008471DD" w:rsidRDefault="008471DD"/>
    <w:sectPr w:rsidR="008471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61" w:rsidRDefault="00556C61" w:rsidP="000B4614">
      <w:r>
        <w:separator/>
      </w:r>
    </w:p>
  </w:endnote>
  <w:endnote w:type="continuationSeparator" w:id="0">
    <w:p w:rsidR="00556C61" w:rsidRDefault="00556C61" w:rsidP="000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61" w:rsidRDefault="00556C61" w:rsidP="000B4614">
      <w:r>
        <w:separator/>
      </w:r>
    </w:p>
  </w:footnote>
  <w:footnote w:type="continuationSeparator" w:id="0">
    <w:p w:rsidR="00556C61" w:rsidRDefault="00556C61" w:rsidP="000B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14" w:rsidRDefault="000B4614">
    <w:pPr>
      <w:pStyle w:val="Nagwek"/>
    </w:pPr>
    <w:r>
      <w:rPr>
        <w:noProof/>
        <w:lang w:eastAsia="pl-PL"/>
      </w:rPr>
      <w:drawing>
        <wp:inline distT="0" distB="0" distL="0" distR="0" wp14:anchorId="42499B69" wp14:editId="1CDBD626">
          <wp:extent cx="5760720" cy="6794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54"/>
    <w:rsid w:val="000B4614"/>
    <w:rsid w:val="00211832"/>
    <w:rsid w:val="002E69A0"/>
    <w:rsid w:val="00556C61"/>
    <w:rsid w:val="00596054"/>
    <w:rsid w:val="005A780E"/>
    <w:rsid w:val="00675F32"/>
    <w:rsid w:val="007165CF"/>
    <w:rsid w:val="008471DD"/>
    <w:rsid w:val="00851AD3"/>
    <w:rsid w:val="00AF2BCD"/>
    <w:rsid w:val="00BB21DF"/>
    <w:rsid w:val="00E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DD"/>
    <w:pPr>
      <w:widowControl w:val="0"/>
      <w:spacing w:after="0" w:line="240" w:lineRule="auto"/>
    </w:pPr>
    <w:rPr>
      <w:rFonts w:ascii="Arial" w:eastAsia="Courier New" w:hAnsi="Arial" w:cs="Courier New"/>
      <w:color w:val="000000"/>
      <w:sz w:val="20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1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4614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0B4614"/>
  </w:style>
  <w:style w:type="paragraph" w:styleId="Stopka">
    <w:name w:val="footer"/>
    <w:basedOn w:val="Normalny"/>
    <w:link w:val="StopkaZnak"/>
    <w:uiPriority w:val="99"/>
    <w:unhideWhenUsed/>
    <w:rsid w:val="000B4614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0B4614"/>
  </w:style>
  <w:style w:type="paragraph" w:styleId="Tekstdymka">
    <w:name w:val="Balloon Text"/>
    <w:basedOn w:val="Normalny"/>
    <w:link w:val="TekstdymkaZnak"/>
    <w:uiPriority w:val="99"/>
    <w:semiHidden/>
    <w:unhideWhenUsed/>
    <w:rsid w:val="000B4614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6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4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71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DD"/>
    <w:pPr>
      <w:widowControl w:val="0"/>
      <w:spacing w:after="0" w:line="240" w:lineRule="auto"/>
    </w:pPr>
    <w:rPr>
      <w:rFonts w:ascii="Arial" w:eastAsia="Courier New" w:hAnsi="Arial" w:cs="Courier New"/>
      <w:color w:val="000000"/>
      <w:sz w:val="20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1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4614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0B4614"/>
  </w:style>
  <w:style w:type="paragraph" w:styleId="Stopka">
    <w:name w:val="footer"/>
    <w:basedOn w:val="Normalny"/>
    <w:link w:val="StopkaZnak"/>
    <w:uiPriority w:val="99"/>
    <w:unhideWhenUsed/>
    <w:rsid w:val="000B4614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0B4614"/>
  </w:style>
  <w:style w:type="paragraph" w:styleId="Tekstdymka">
    <w:name w:val="Balloon Text"/>
    <w:basedOn w:val="Normalny"/>
    <w:link w:val="TekstdymkaZnak"/>
    <w:uiPriority w:val="99"/>
    <w:semiHidden/>
    <w:unhideWhenUsed/>
    <w:rsid w:val="000B4614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6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4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71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2023-08-02T09:43:00Z</dcterms:created>
  <dcterms:modified xsi:type="dcterms:W3CDTF">2023-08-02T10:10:00Z</dcterms:modified>
</cp:coreProperties>
</file>